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DFB74" w14:textId="77777777" w:rsidR="00466B4A" w:rsidRDefault="00466B4A" w:rsidP="00466B4A">
      <w:pPr>
        <w:ind w:firstLine="709"/>
        <w:jc w:val="center"/>
        <w:rPr>
          <w:b/>
        </w:rPr>
      </w:pPr>
      <w:r>
        <w:rPr>
          <w:b/>
        </w:rPr>
        <w:t xml:space="preserve">Оповещение </w:t>
      </w:r>
    </w:p>
    <w:p w14:paraId="1DE444D8" w14:textId="799C815D" w:rsidR="00466B4A" w:rsidRDefault="00466B4A" w:rsidP="00466B4A">
      <w:pPr>
        <w:ind w:firstLine="709"/>
        <w:jc w:val="center"/>
        <w:rPr>
          <w:b/>
        </w:rPr>
      </w:pPr>
      <w:r>
        <w:rPr>
          <w:b/>
        </w:rPr>
        <w:t xml:space="preserve">о начале общественных обсуждений </w:t>
      </w:r>
    </w:p>
    <w:p w14:paraId="676C5099" w14:textId="4CCD1B09" w:rsidR="00466B4A" w:rsidRDefault="00DB4127" w:rsidP="00466B4A">
      <w:pPr>
        <w:rPr>
          <w:bCs/>
        </w:rPr>
      </w:pPr>
      <w:r>
        <w:rPr>
          <w:bCs/>
        </w:rPr>
        <w:t>23</w:t>
      </w:r>
      <w:r w:rsidR="006B3858">
        <w:rPr>
          <w:bCs/>
        </w:rPr>
        <w:t>.10</w:t>
      </w:r>
      <w:r w:rsidR="00466B4A">
        <w:rPr>
          <w:bCs/>
        </w:rPr>
        <w:t>.2026</w:t>
      </w:r>
    </w:p>
    <w:p w14:paraId="3264C557" w14:textId="411EB1E7" w:rsidR="00466B4A" w:rsidRDefault="00466B4A" w:rsidP="00C21ED2">
      <w:r>
        <w:rPr>
          <w:bCs/>
          <w:sz w:val="20"/>
          <w:szCs w:val="20"/>
        </w:rPr>
        <w:t xml:space="preserve">   </w:t>
      </w:r>
    </w:p>
    <w:p w14:paraId="0272D81C" w14:textId="620FD317" w:rsidR="000100C5" w:rsidRDefault="000100C5" w:rsidP="00466B4A">
      <w:pPr>
        <w:ind w:firstLine="709"/>
        <w:jc w:val="both"/>
      </w:pPr>
      <w:r>
        <w:t xml:space="preserve">Документы, подлежащие рассмотрению на </w:t>
      </w:r>
      <w:r w:rsidR="001122A8">
        <w:t>общественных обсуждениях</w:t>
      </w:r>
      <w:r>
        <w:t>:</w:t>
      </w:r>
    </w:p>
    <w:p w14:paraId="0F13472A" w14:textId="179A73FF" w:rsidR="000100C5" w:rsidRDefault="000100C5" w:rsidP="00466B4A">
      <w:pPr>
        <w:ind w:firstLine="709"/>
        <w:jc w:val="both"/>
      </w:pPr>
      <w:r w:rsidRPr="00E71965">
        <w:rPr>
          <w:b/>
        </w:rPr>
        <w:t>- Проект Правил благоустройства территории муниципального образования Долинский муниципальный округ</w:t>
      </w:r>
      <w:r>
        <w:t xml:space="preserve"> (далее – Проект).</w:t>
      </w:r>
    </w:p>
    <w:p w14:paraId="2894DFC0" w14:textId="02927CBC" w:rsidR="003B2B0B" w:rsidRPr="003B2B0B" w:rsidRDefault="00466B4A" w:rsidP="003B2B0B">
      <w:pPr>
        <w:ind w:firstLine="709"/>
        <w:jc w:val="both"/>
      </w:pPr>
      <w:r>
        <w:t xml:space="preserve">Администрация муниципального образования Долинский муниципальный округ (далее - Администрация) информирует о проведении экспозиции общественных обсуждений </w:t>
      </w:r>
      <w:r w:rsidR="003B2B0B">
        <w:t>по Проекту:</w:t>
      </w:r>
    </w:p>
    <w:p w14:paraId="12297650" w14:textId="0777DA1C" w:rsidR="003B2B0B" w:rsidRDefault="003B2B0B" w:rsidP="00A22241">
      <w:pPr>
        <w:autoSpaceDE w:val="0"/>
        <w:autoSpaceDN w:val="0"/>
        <w:adjustRightInd w:val="0"/>
        <w:ind w:firstLine="708"/>
        <w:jc w:val="both"/>
      </w:pPr>
      <w:r>
        <w:t>- порядок проведения общественных обсуждений определен Положением об общественных обсуждениях, публичных слушаниях в области градостроительной деятельности на территории муниципального образования Долинский муниципальный округ, утвержденным решением Собрания муниципального образования Долинский муниципальный округ от 26 февраля 2026 г. № 351/36</w:t>
      </w:r>
    </w:p>
    <w:p w14:paraId="3EAD4B48" w14:textId="2C0BC511" w:rsidR="00466B4A" w:rsidRDefault="00466B4A" w:rsidP="00A22241">
      <w:pPr>
        <w:autoSpaceDE w:val="0"/>
        <w:autoSpaceDN w:val="0"/>
        <w:adjustRightInd w:val="0"/>
        <w:ind w:firstLine="708"/>
        <w:jc w:val="both"/>
      </w:pPr>
      <w:r>
        <w:t xml:space="preserve">- срок проведения общественных обсуждений </w:t>
      </w:r>
      <w:r w:rsidR="003B2B0B" w:rsidRPr="003B2B0B">
        <w:t>составляет не менее одного месяца и не более трех месяцев со дня опубликования оповещения о начале</w:t>
      </w:r>
      <w:r w:rsidR="001122A8">
        <w:t xml:space="preserve"> общественных обсуждений</w:t>
      </w:r>
      <w:r w:rsidR="003B2B0B" w:rsidRPr="003B2B0B">
        <w:t>;</w:t>
      </w:r>
    </w:p>
    <w:p w14:paraId="192DEF83" w14:textId="42036C10" w:rsidR="00466B4A" w:rsidRPr="00E71965" w:rsidRDefault="00466B4A" w:rsidP="008E215D">
      <w:pPr>
        <w:autoSpaceDE w:val="0"/>
        <w:autoSpaceDN w:val="0"/>
        <w:adjustRightInd w:val="0"/>
        <w:ind w:firstLine="708"/>
        <w:jc w:val="both"/>
        <w:rPr>
          <w:b/>
          <w:u w:val="single"/>
        </w:rPr>
      </w:pPr>
      <w:r>
        <w:t>- место</w:t>
      </w:r>
      <w:r w:rsidR="003B2B0B">
        <w:t xml:space="preserve"> экспозиции: </w:t>
      </w:r>
      <w:r w:rsidR="003B2B0B" w:rsidRPr="00E71965">
        <w:rPr>
          <w:b/>
          <w:u w:val="single"/>
        </w:rPr>
        <w:t>Сахалинская область, г. Долинск, ул. Комсомольская, д. 37</w:t>
      </w:r>
      <w:r w:rsidR="008E215D" w:rsidRPr="00E71965">
        <w:rPr>
          <w:b/>
          <w:u w:val="single"/>
        </w:rPr>
        <w:t xml:space="preserve">        </w:t>
      </w:r>
      <w:proofErr w:type="gramStart"/>
      <w:r w:rsidR="008E215D" w:rsidRPr="00E71965">
        <w:rPr>
          <w:b/>
          <w:u w:val="single"/>
        </w:rPr>
        <w:t xml:space="preserve">   </w:t>
      </w:r>
      <w:r w:rsidR="003B2B0B" w:rsidRPr="00E71965">
        <w:rPr>
          <w:b/>
          <w:u w:val="single"/>
        </w:rPr>
        <w:t>(</w:t>
      </w:r>
      <w:proofErr w:type="gramEnd"/>
      <w:r w:rsidR="003B2B0B" w:rsidRPr="00E71965">
        <w:rPr>
          <w:b/>
          <w:u w:val="single"/>
        </w:rPr>
        <w:t>1 этаж, информационный стенд у 4 кабинета)</w:t>
      </w:r>
      <w:r w:rsidR="00A22241" w:rsidRPr="00E71965">
        <w:rPr>
          <w:b/>
          <w:u w:val="single"/>
        </w:rPr>
        <w:t>;</w:t>
      </w:r>
    </w:p>
    <w:p w14:paraId="7843C831" w14:textId="1BEF5FBD" w:rsidR="003B2B0B" w:rsidRDefault="003B2B0B" w:rsidP="00A22241">
      <w:pPr>
        <w:autoSpaceDE w:val="0"/>
        <w:autoSpaceDN w:val="0"/>
        <w:adjustRightInd w:val="0"/>
        <w:ind w:firstLine="708"/>
        <w:jc w:val="both"/>
      </w:pPr>
      <w:r>
        <w:t xml:space="preserve">- дата открытия экспозиции: </w:t>
      </w:r>
      <w:r w:rsidR="00DB4127">
        <w:rPr>
          <w:b/>
          <w:u w:val="single"/>
        </w:rPr>
        <w:t>30</w:t>
      </w:r>
      <w:r w:rsidR="00F150C1">
        <w:rPr>
          <w:b/>
          <w:u w:val="single"/>
        </w:rPr>
        <w:t>.10</w:t>
      </w:r>
      <w:r w:rsidRPr="00E71965">
        <w:rPr>
          <w:b/>
          <w:u w:val="single"/>
        </w:rPr>
        <w:t>.2026</w:t>
      </w:r>
      <w:r w:rsidR="00A22241" w:rsidRPr="00E71965">
        <w:rPr>
          <w:b/>
          <w:u w:val="single"/>
        </w:rPr>
        <w:t>;</w:t>
      </w:r>
    </w:p>
    <w:p w14:paraId="124A2CB7" w14:textId="34BF0EC6" w:rsidR="00466B4A" w:rsidRPr="00E71965" w:rsidRDefault="00466B4A" w:rsidP="00A22241">
      <w:pPr>
        <w:autoSpaceDE w:val="0"/>
        <w:autoSpaceDN w:val="0"/>
        <w:adjustRightInd w:val="0"/>
        <w:ind w:firstLine="708"/>
        <w:jc w:val="both"/>
        <w:rPr>
          <w:b/>
          <w:u w:val="single"/>
        </w:rPr>
      </w:pPr>
      <w:r>
        <w:t>- срок проведения экспозиции</w:t>
      </w:r>
      <w:r w:rsidR="003B2B0B">
        <w:t xml:space="preserve">: </w:t>
      </w:r>
      <w:r w:rsidR="00A22241" w:rsidRPr="00E71965">
        <w:rPr>
          <w:b/>
          <w:u w:val="single"/>
        </w:rPr>
        <w:t xml:space="preserve">с </w:t>
      </w:r>
      <w:r w:rsidR="00DB4127">
        <w:rPr>
          <w:b/>
          <w:u w:val="single"/>
        </w:rPr>
        <w:t>30</w:t>
      </w:r>
      <w:r w:rsidR="00F150C1">
        <w:rPr>
          <w:b/>
          <w:u w:val="single"/>
        </w:rPr>
        <w:t>.10</w:t>
      </w:r>
      <w:r w:rsidR="00A22241" w:rsidRPr="00E71965">
        <w:rPr>
          <w:b/>
          <w:u w:val="single"/>
        </w:rPr>
        <w:t xml:space="preserve">.2026 по </w:t>
      </w:r>
      <w:r w:rsidR="00DB4127">
        <w:rPr>
          <w:b/>
          <w:u w:val="single"/>
        </w:rPr>
        <w:t>18.11</w:t>
      </w:r>
      <w:r w:rsidR="00A22241" w:rsidRPr="00E71965">
        <w:rPr>
          <w:b/>
          <w:u w:val="single"/>
        </w:rPr>
        <w:t>.2026;</w:t>
      </w:r>
    </w:p>
    <w:p w14:paraId="42A21DD4" w14:textId="34ED68C1" w:rsidR="00466B4A" w:rsidRPr="00E71965" w:rsidRDefault="00466B4A" w:rsidP="00A22241">
      <w:pPr>
        <w:autoSpaceDE w:val="0"/>
        <w:autoSpaceDN w:val="0"/>
        <w:adjustRightInd w:val="0"/>
        <w:ind w:firstLine="708"/>
        <w:jc w:val="both"/>
        <w:rPr>
          <w:b/>
          <w:u w:val="single"/>
        </w:rPr>
      </w:pPr>
      <w:r>
        <w:t xml:space="preserve">- </w:t>
      </w:r>
      <w:r w:rsidR="00A22241">
        <w:t xml:space="preserve">посещение экспозиции: </w:t>
      </w:r>
      <w:r w:rsidR="00D13E64">
        <w:rPr>
          <w:b/>
          <w:u w:val="single"/>
        </w:rPr>
        <w:t>30.10</w:t>
      </w:r>
      <w:r w:rsidR="00F150C1">
        <w:rPr>
          <w:b/>
          <w:u w:val="single"/>
        </w:rPr>
        <w:t xml:space="preserve">.2026 по </w:t>
      </w:r>
      <w:r w:rsidR="00442EF8">
        <w:rPr>
          <w:b/>
          <w:u w:val="single"/>
        </w:rPr>
        <w:t>18.11</w:t>
      </w:r>
      <w:r w:rsidR="00F150C1">
        <w:rPr>
          <w:b/>
          <w:u w:val="single"/>
        </w:rPr>
        <w:t>.2026</w:t>
      </w:r>
      <w:r w:rsidR="00A22241" w:rsidRPr="00E71965">
        <w:rPr>
          <w:b/>
          <w:u w:val="single"/>
        </w:rPr>
        <w:t xml:space="preserve"> с 09.00 до 12.00 часов и с 14.00 до 17.00 часов</w:t>
      </w:r>
    </w:p>
    <w:p w14:paraId="2AAE5141" w14:textId="338C1CA9" w:rsidR="00F0110F" w:rsidRPr="00F0110F" w:rsidRDefault="00F0110F" w:rsidP="00F0110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 xml:space="preserve">Порядок, срок и форма внесения участниками </w:t>
      </w:r>
      <w:r>
        <w:rPr>
          <w:bCs/>
        </w:rPr>
        <w:t xml:space="preserve">общественных обсуждений </w:t>
      </w:r>
      <w:r w:rsidRPr="00F0110F">
        <w:rPr>
          <w:bCs/>
        </w:rPr>
        <w:t>предложений и замечаний, касающихся Проект</w:t>
      </w:r>
      <w:r>
        <w:rPr>
          <w:bCs/>
        </w:rPr>
        <w:t>а</w:t>
      </w:r>
      <w:r w:rsidRPr="00F0110F">
        <w:rPr>
          <w:bCs/>
        </w:rPr>
        <w:t>:</w:t>
      </w:r>
    </w:p>
    <w:p w14:paraId="6D7C496F" w14:textId="0A3EDDBD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>1. В период размещения Проект</w:t>
      </w:r>
      <w:r>
        <w:rPr>
          <w:bCs/>
        </w:rPr>
        <w:t>а</w:t>
      </w:r>
      <w:r w:rsidRPr="00F0110F">
        <w:rPr>
          <w:bCs/>
        </w:rPr>
        <w:t xml:space="preserve">, информационных материалов и проведения экспозиции Проекта участники </w:t>
      </w:r>
      <w:r w:rsidR="000F4A8F">
        <w:rPr>
          <w:bCs/>
        </w:rPr>
        <w:t>общественных обсуждений,</w:t>
      </w:r>
      <w:r w:rsidRPr="00F0110F">
        <w:rPr>
          <w:bCs/>
        </w:rPr>
        <w:t xml:space="preserve"> прошедшие в соответствии с пунктом 2 идентификацию, имеют право вносить предложения и замечания, касающиеся Проекта решения:</w:t>
      </w:r>
    </w:p>
    <w:p w14:paraId="541A2487" w14:textId="28A5B9EC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>1.</w:t>
      </w:r>
      <w:r w:rsidR="008E215D">
        <w:rPr>
          <w:bCs/>
        </w:rPr>
        <w:t>1</w:t>
      </w:r>
      <w:r w:rsidRPr="00F0110F">
        <w:rPr>
          <w:bCs/>
        </w:rPr>
        <w:t xml:space="preserve">. В письменной форме с </w:t>
      </w:r>
      <w:r w:rsidR="00442EF8">
        <w:rPr>
          <w:b/>
          <w:bCs/>
          <w:u w:val="single"/>
        </w:rPr>
        <w:t>30</w:t>
      </w:r>
      <w:r w:rsidR="00F150C1">
        <w:rPr>
          <w:b/>
          <w:bCs/>
          <w:u w:val="single"/>
        </w:rPr>
        <w:t>.10</w:t>
      </w:r>
      <w:r w:rsidRPr="00E71965">
        <w:rPr>
          <w:b/>
          <w:bCs/>
          <w:u w:val="single"/>
        </w:rPr>
        <w:t xml:space="preserve">.2026 по </w:t>
      </w:r>
      <w:r w:rsidR="00442EF8">
        <w:rPr>
          <w:b/>
          <w:bCs/>
          <w:u w:val="single"/>
        </w:rPr>
        <w:t>18.11</w:t>
      </w:r>
      <w:r w:rsidRPr="00E71965">
        <w:rPr>
          <w:b/>
          <w:bCs/>
          <w:u w:val="single"/>
        </w:rPr>
        <w:t>.2026</w:t>
      </w:r>
      <w:r w:rsidRPr="00F0110F">
        <w:rPr>
          <w:bCs/>
        </w:rPr>
        <w:t xml:space="preserve"> в адрес </w:t>
      </w:r>
      <w:r w:rsidR="008E215D">
        <w:rPr>
          <w:bCs/>
        </w:rPr>
        <w:t>отдела архитектуры и градостроительства Администрации</w:t>
      </w:r>
      <w:r w:rsidRPr="00F0110F">
        <w:rPr>
          <w:bCs/>
        </w:rPr>
        <w:t xml:space="preserve"> (Сахалинская область, г. </w:t>
      </w:r>
      <w:r w:rsidR="008E215D">
        <w:rPr>
          <w:bCs/>
        </w:rPr>
        <w:t>Долинск</w:t>
      </w:r>
      <w:r w:rsidRPr="00F0110F">
        <w:rPr>
          <w:bCs/>
        </w:rPr>
        <w:t xml:space="preserve">, ул. </w:t>
      </w:r>
      <w:r w:rsidR="008E215D">
        <w:rPr>
          <w:bCs/>
        </w:rPr>
        <w:t>Комсомольская</w:t>
      </w:r>
      <w:r w:rsidRPr="00F0110F">
        <w:rPr>
          <w:bCs/>
        </w:rPr>
        <w:t xml:space="preserve">, </w:t>
      </w:r>
      <w:r w:rsidR="008E215D">
        <w:rPr>
          <w:bCs/>
        </w:rPr>
        <w:t>д. 37</w:t>
      </w:r>
      <w:r w:rsidRPr="00F0110F">
        <w:rPr>
          <w:bCs/>
        </w:rPr>
        <w:t xml:space="preserve">, кабинет № </w:t>
      </w:r>
      <w:r w:rsidR="008E215D">
        <w:rPr>
          <w:bCs/>
        </w:rPr>
        <w:t>4</w:t>
      </w:r>
      <w:r w:rsidRPr="00F0110F">
        <w:rPr>
          <w:bCs/>
        </w:rPr>
        <w:t>).</w:t>
      </w:r>
    </w:p>
    <w:p w14:paraId="09F83CF7" w14:textId="54BA137D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>1.</w:t>
      </w:r>
      <w:r w:rsidR="004F3510">
        <w:rPr>
          <w:bCs/>
        </w:rPr>
        <w:t>2</w:t>
      </w:r>
      <w:r w:rsidRPr="00F0110F">
        <w:rPr>
          <w:bCs/>
        </w:rPr>
        <w:t>. Посредством записи в книге (журнале) учета посетителей экспозиции Проекта.</w:t>
      </w:r>
    </w:p>
    <w:p w14:paraId="26208E5C" w14:textId="2AC6A700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 xml:space="preserve">2. Участники </w:t>
      </w:r>
      <w:r w:rsidR="00271C6F">
        <w:rPr>
          <w:bCs/>
        </w:rPr>
        <w:t xml:space="preserve">общественных обсуждений </w:t>
      </w:r>
      <w:r w:rsidRPr="00F0110F">
        <w:rPr>
          <w:bCs/>
        </w:rPr>
        <w:t>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сведения.</w:t>
      </w:r>
    </w:p>
    <w:p w14:paraId="4A021419" w14:textId="0BD1BACF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 xml:space="preserve">3. Обработка персональных данных участников </w:t>
      </w:r>
      <w:r w:rsidR="00271C6F">
        <w:rPr>
          <w:bCs/>
        </w:rPr>
        <w:t>общественных обсуждений</w:t>
      </w:r>
      <w:r w:rsidRPr="00F0110F">
        <w:rPr>
          <w:bCs/>
        </w:rPr>
        <w:t xml:space="preserve"> осуществляется с учетом требований, установленных Федеральным законом от 27.07.2006 № 152-ФЗ «О персональных данных».</w:t>
      </w:r>
    </w:p>
    <w:p w14:paraId="4CC9D128" w14:textId="16B59E4C" w:rsidR="00F0110F" w:rsidRPr="00F0110F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 xml:space="preserve">4. Предложения и замечания не рассматриваются в случае выявления факта представления участником </w:t>
      </w:r>
      <w:r w:rsidR="00271C6F">
        <w:rPr>
          <w:bCs/>
        </w:rPr>
        <w:t>общественных обсуждений</w:t>
      </w:r>
      <w:r w:rsidRPr="00F0110F">
        <w:rPr>
          <w:bCs/>
        </w:rPr>
        <w:t xml:space="preserve"> недостоверных сведений.</w:t>
      </w:r>
    </w:p>
    <w:p w14:paraId="77524D55" w14:textId="3B11F792" w:rsidR="00F0110F" w:rsidRPr="00F0110F" w:rsidRDefault="00F0110F" w:rsidP="00271C6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>5. Замечания и предложения участников</w:t>
      </w:r>
      <w:r w:rsidR="00271C6F">
        <w:rPr>
          <w:bCs/>
        </w:rPr>
        <w:t xml:space="preserve"> общественных обсуждений</w:t>
      </w:r>
      <w:r w:rsidRPr="00F0110F">
        <w:rPr>
          <w:bCs/>
        </w:rPr>
        <w:t xml:space="preserve">, включенные в протокол </w:t>
      </w:r>
      <w:r w:rsidR="00271C6F">
        <w:rPr>
          <w:bCs/>
        </w:rPr>
        <w:t>общественных обсуждений</w:t>
      </w:r>
      <w:r w:rsidRPr="00F0110F">
        <w:rPr>
          <w:bCs/>
        </w:rPr>
        <w:t>, носят рекомендательный характер.</w:t>
      </w:r>
    </w:p>
    <w:p w14:paraId="2BAE9709" w14:textId="03388B4E" w:rsidR="00466B4A" w:rsidRDefault="00F0110F" w:rsidP="00E71965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110F">
        <w:rPr>
          <w:bCs/>
        </w:rPr>
        <w:t xml:space="preserve">Проект и информационные материалы </w:t>
      </w:r>
      <w:r w:rsidR="008E215D">
        <w:rPr>
          <w:bCs/>
        </w:rPr>
        <w:t xml:space="preserve">будут </w:t>
      </w:r>
      <w:r w:rsidRPr="00F0110F">
        <w:rPr>
          <w:bCs/>
        </w:rPr>
        <w:t xml:space="preserve">размещены на официальном сайте </w:t>
      </w:r>
      <w:r w:rsidR="008E215D">
        <w:rPr>
          <w:bCs/>
        </w:rPr>
        <w:t>А</w:t>
      </w:r>
      <w:r w:rsidRPr="00F0110F">
        <w:rPr>
          <w:bCs/>
        </w:rPr>
        <w:t xml:space="preserve">дминистрации в сети «Интернет» </w:t>
      </w:r>
      <w:r w:rsidR="00F150C1">
        <w:rPr>
          <w:b/>
          <w:bCs/>
          <w:u w:val="single"/>
        </w:rPr>
        <w:t>23.10</w:t>
      </w:r>
      <w:r w:rsidR="000F4A8F" w:rsidRPr="00E71965">
        <w:rPr>
          <w:b/>
          <w:bCs/>
          <w:u w:val="single"/>
        </w:rPr>
        <w:t>.2026</w:t>
      </w:r>
      <w:r w:rsidR="000F4A8F">
        <w:rPr>
          <w:bCs/>
        </w:rPr>
        <w:t xml:space="preserve"> </w:t>
      </w:r>
      <w:r w:rsidRPr="00F0110F">
        <w:rPr>
          <w:bCs/>
        </w:rPr>
        <w:t>в разделе «</w:t>
      </w:r>
      <w:r w:rsidR="008E215D">
        <w:rPr>
          <w:bCs/>
        </w:rPr>
        <w:t>Муниципальный округ» - подраздел «Благоустройство» - подраздел «Правила благоустройства территории» - вкладка «Проекты</w:t>
      </w:r>
      <w:r w:rsidR="000F4A8F">
        <w:rPr>
          <w:bCs/>
        </w:rPr>
        <w:t xml:space="preserve"> правил благоустройства» </w:t>
      </w:r>
      <w:hyperlink r:id="rId4" w:history="1">
        <w:r w:rsidR="00731A23" w:rsidRPr="003F546E">
          <w:rPr>
            <w:rStyle w:val="a3"/>
            <w:bCs/>
          </w:rPr>
          <w:t>https://dolinsk.sakhalin.gov.ru/page/improvement_rules/</w:t>
        </w:r>
      </w:hyperlink>
      <w:r w:rsidR="00731A23">
        <w:rPr>
          <w:bCs/>
        </w:rPr>
        <w:t xml:space="preserve">, а также </w:t>
      </w:r>
      <w:r w:rsidR="00731A23" w:rsidRPr="00731A23">
        <w:rPr>
          <w:bCs/>
        </w:rPr>
        <w:t xml:space="preserve">на официальном сайте газеты «Долинская правда»: </w:t>
      </w:r>
      <w:proofErr w:type="spellStart"/>
      <w:r w:rsidR="00731A23">
        <w:rPr>
          <w:bCs/>
          <w:lang w:val="en-US"/>
        </w:rPr>
        <w:t>dolinsk</w:t>
      </w:r>
      <w:proofErr w:type="spellEnd"/>
      <w:r w:rsidR="00731A23" w:rsidRPr="00731A23">
        <w:rPr>
          <w:bCs/>
        </w:rPr>
        <w:t>.</w:t>
      </w:r>
      <w:r w:rsidR="00731A23">
        <w:rPr>
          <w:bCs/>
          <w:lang w:val="en-US"/>
        </w:rPr>
        <w:t>today</w:t>
      </w:r>
      <w:r w:rsidR="00731A23" w:rsidRPr="00731A23">
        <w:rPr>
          <w:bCs/>
        </w:rPr>
        <w:t>.</w:t>
      </w:r>
    </w:p>
    <w:p w14:paraId="46F6F80D" w14:textId="2B44F0E6" w:rsidR="005C5BB2" w:rsidRPr="00731A23" w:rsidRDefault="00731A23">
      <w:pPr>
        <w:rPr>
          <w:lang w:val="en-US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5C5BB2" w:rsidRPr="00731A23" w:rsidSect="000F4A8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E7"/>
    <w:rsid w:val="000100C5"/>
    <w:rsid w:val="000F4A8F"/>
    <w:rsid w:val="001122A8"/>
    <w:rsid w:val="001D7F44"/>
    <w:rsid w:val="00271C6F"/>
    <w:rsid w:val="003B2B0B"/>
    <w:rsid w:val="00442EF8"/>
    <w:rsid w:val="00466B4A"/>
    <w:rsid w:val="004F3510"/>
    <w:rsid w:val="005448DC"/>
    <w:rsid w:val="005C5BB2"/>
    <w:rsid w:val="006B3858"/>
    <w:rsid w:val="00731A23"/>
    <w:rsid w:val="008E215D"/>
    <w:rsid w:val="009634E7"/>
    <w:rsid w:val="00A22241"/>
    <w:rsid w:val="00C21ED2"/>
    <w:rsid w:val="00D13E64"/>
    <w:rsid w:val="00DB4127"/>
    <w:rsid w:val="00E71965"/>
    <w:rsid w:val="00F0110F"/>
    <w:rsid w:val="00F1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F694"/>
  <w15:chartTrackingRefBased/>
  <w15:docId w15:val="{BF50D24B-37F1-406B-9FCC-B0A5AB1A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6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A2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31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9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linsk.sakhalin.gov.ru/page/improvement_rul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Киндюк Анастасия Сергеевна</dc:creator>
  <cp:keywords/>
  <dc:description/>
  <cp:lastModifiedBy>Дроздова Наталья Николаевна</cp:lastModifiedBy>
  <cp:revision>16</cp:revision>
  <cp:lastPrinted>2026-03-17T22:11:00Z</cp:lastPrinted>
  <dcterms:created xsi:type="dcterms:W3CDTF">2026-03-17T03:47:00Z</dcterms:created>
  <dcterms:modified xsi:type="dcterms:W3CDTF">2026-10-20T22:43:00Z</dcterms:modified>
</cp:coreProperties>
</file>