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003" w:rsidRDefault="00556003" w:rsidP="0055600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7297FC4B" wp14:editId="2B76D8C8">
            <wp:simplePos x="0" y="0"/>
            <wp:positionH relativeFrom="column">
              <wp:posOffset>2549525</wp:posOffset>
            </wp:positionH>
            <wp:positionV relativeFrom="paragraph">
              <wp:posOffset>0</wp:posOffset>
            </wp:positionV>
            <wp:extent cx="650875" cy="800100"/>
            <wp:effectExtent l="0" t="0" r="0" b="0"/>
            <wp:wrapNone/>
            <wp:docPr id="3" name="Рисунок 1" descr="Описание: Безымянный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Безымянный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6003" w:rsidRDefault="00556003" w:rsidP="0055600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556003" w:rsidRDefault="00556003" w:rsidP="0055600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6"/>
          <w:szCs w:val="26"/>
          <w:lang w:val="x-none" w:eastAsia="ru-RU"/>
        </w:rPr>
      </w:pPr>
    </w:p>
    <w:p w:rsidR="00556003" w:rsidRDefault="00556003" w:rsidP="0055600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6"/>
          <w:szCs w:val="26"/>
          <w:lang w:val="x-none" w:eastAsia="ru-RU"/>
        </w:rPr>
      </w:pPr>
    </w:p>
    <w:p w:rsidR="00556003" w:rsidRDefault="00556003" w:rsidP="0055600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6"/>
          <w:szCs w:val="26"/>
          <w:lang w:val="x-none" w:eastAsia="ru-RU"/>
        </w:rPr>
      </w:pPr>
    </w:p>
    <w:p w:rsidR="00556003" w:rsidRDefault="00556003" w:rsidP="0055600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6"/>
          <w:szCs w:val="26"/>
          <w:lang w:val="x-none"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val="x-none" w:eastAsia="ru-RU"/>
        </w:rPr>
        <w:t>Р Е Ш Е Н И Е</w:t>
      </w:r>
    </w:p>
    <w:p w:rsidR="00556003" w:rsidRDefault="00556003" w:rsidP="0055600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СОБРАНИЯ МУНИЦИПАЛЬНОГО ОБРАЗОВАНИЯ  </w:t>
      </w:r>
    </w:p>
    <w:p w:rsidR="00556003" w:rsidRDefault="00556003" w:rsidP="0055600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ДОЛИНСКИЙ ИУНИТЦИПАЛЬНЫЙ ОКРУГ</w:t>
      </w:r>
    </w:p>
    <w:p w:rsidR="00556003" w:rsidRDefault="00556003" w:rsidP="0055600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САХАЛИНСКОЙ ОБЛАСТИ</w:t>
      </w:r>
    </w:p>
    <w:p w:rsidR="00556003" w:rsidRDefault="00556003" w:rsidP="0055600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СЕДЬМОГО СОЗЫВА</w:t>
      </w:r>
    </w:p>
    <w:p w:rsidR="00556003" w:rsidRDefault="00556003" w:rsidP="00556003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56003" w:rsidRDefault="00556003" w:rsidP="0055600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56003" w:rsidRDefault="00556003" w:rsidP="0055600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от 30.09.2026 №</w:t>
      </w:r>
      <w:r w:rsidR="0025581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56BE6">
        <w:rPr>
          <w:rFonts w:ascii="Times New Roman" w:eastAsia="Times New Roman" w:hAnsi="Times New Roman"/>
          <w:sz w:val="26"/>
          <w:szCs w:val="26"/>
          <w:lang w:eastAsia="ru-RU"/>
        </w:rPr>
        <w:t>456</w:t>
      </w:r>
      <w:bookmarkStart w:id="0" w:name="_GoBack"/>
      <w:bookmarkEnd w:id="0"/>
      <w:r>
        <w:rPr>
          <w:rFonts w:ascii="Times New Roman" w:eastAsia="Times New Roman" w:hAnsi="Times New Roman"/>
          <w:sz w:val="26"/>
          <w:szCs w:val="26"/>
          <w:lang w:eastAsia="ru-RU"/>
        </w:rPr>
        <w:t>/45</w:t>
      </w:r>
    </w:p>
    <w:p w:rsidR="00556003" w:rsidRDefault="00556003" w:rsidP="00556003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71"/>
      </w:tblGrid>
      <w:tr w:rsidR="00556003" w:rsidTr="00556003">
        <w:trPr>
          <w:trHeight w:val="943"/>
        </w:trPr>
        <w:tc>
          <w:tcPr>
            <w:tcW w:w="4771" w:type="dxa"/>
          </w:tcPr>
          <w:p w:rsidR="00556003" w:rsidRDefault="0055600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награждении Почётной Грамотой Собрания муниципального образования Долинский муниципальный округ</w:t>
            </w:r>
          </w:p>
          <w:p w:rsidR="00556003" w:rsidRDefault="0055600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56003" w:rsidRDefault="0055600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556003" w:rsidRDefault="00556003" w:rsidP="0055600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Рассмотрев ходатайство временно исполняющего полномочия мэра МО Долинский МО Собрание муниципального </w:t>
      </w:r>
      <w:r w:rsidR="00255810">
        <w:rPr>
          <w:rFonts w:ascii="Times New Roman" w:eastAsia="Times New Roman" w:hAnsi="Times New Roman"/>
          <w:sz w:val="26"/>
          <w:szCs w:val="26"/>
          <w:lang w:eastAsia="ru-RU"/>
        </w:rPr>
        <w:t>образования Долинский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муниципальный округ Сахалинской области седьмого созыва</w:t>
      </w:r>
    </w:p>
    <w:p w:rsidR="00556003" w:rsidRDefault="00556003" w:rsidP="00556003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Р Е Ш И Л О:</w:t>
      </w:r>
    </w:p>
    <w:p w:rsidR="00556003" w:rsidRDefault="00556003" w:rsidP="00556003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56003" w:rsidRDefault="00556003" w:rsidP="0055600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1. Наградить Почётной грамотой Собрания муниципального образования     Долинский муниципальный округ </w:t>
      </w:r>
    </w:p>
    <w:p w:rsidR="00556003" w:rsidRDefault="00556003" w:rsidP="0055600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556003">
        <w:rPr>
          <w:rFonts w:ascii="Times New Roman" w:eastAsia="Times New Roman" w:hAnsi="Times New Roman"/>
          <w:sz w:val="26"/>
          <w:szCs w:val="26"/>
          <w:lang w:eastAsia="ru-RU"/>
        </w:rPr>
        <w:t>за добросовестный труд, высокий профессионализм и эффективную трудовую деятельность и в связи с 142 – годовщиной основания города Долинска</w:t>
      </w:r>
    </w:p>
    <w:p w:rsidR="00556003" w:rsidRDefault="00556003" w:rsidP="0055600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4"/>
        <w:gridCol w:w="5501"/>
      </w:tblGrid>
      <w:tr w:rsidR="00556003" w:rsidTr="00556003">
        <w:trPr>
          <w:trHeight w:val="347"/>
        </w:trPr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003" w:rsidRDefault="005560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Попкову Екатерину Валерьевну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003" w:rsidRDefault="00556003" w:rsidP="005560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-</w:t>
            </w:r>
            <w:r w:rsidRPr="0055600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начальника отдела правовой работы администрации МО Долинский МО</w:t>
            </w:r>
          </w:p>
        </w:tc>
      </w:tr>
    </w:tbl>
    <w:p w:rsidR="00556003" w:rsidRDefault="00556003" w:rsidP="0055600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56003" w:rsidRDefault="00556003" w:rsidP="0055600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2. Настоящее решение опубликовать в газете «Долинская правда».</w:t>
      </w:r>
    </w:p>
    <w:p w:rsidR="00556003" w:rsidRDefault="00556003" w:rsidP="0055600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3. Контроль за исполнением данного решения возложить на постоянную депутатскую комиссию по социальным вопросам (Филина Ю.А.)</w:t>
      </w:r>
    </w:p>
    <w:p w:rsidR="00556003" w:rsidRDefault="00556003" w:rsidP="0055600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56003" w:rsidRDefault="00556003" w:rsidP="0055600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56003" w:rsidRDefault="00556003" w:rsidP="0055600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56003" w:rsidRDefault="00556003" w:rsidP="0055600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Собрания</w:t>
      </w:r>
    </w:p>
    <w:p w:rsidR="00556003" w:rsidRDefault="00556003" w:rsidP="0055600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муниципального образования</w:t>
      </w:r>
    </w:p>
    <w:p w:rsidR="00556003" w:rsidRDefault="00556003" w:rsidP="0055600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Долинский муниципальный округ                                                              Г.С. Дворянинова</w:t>
      </w:r>
    </w:p>
    <w:p w:rsidR="00556003" w:rsidRDefault="00556003" w:rsidP="00556003">
      <w:pPr>
        <w:spacing w:after="0" w:line="240" w:lineRule="auto"/>
        <w:jc w:val="both"/>
        <w:rPr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8A5F7C" w:rsidRDefault="008A5F7C"/>
    <w:sectPr w:rsidR="008A5F7C" w:rsidSect="00556003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7A5"/>
    <w:rsid w:val="00255810"/>
    <w:rsid w:val="00556003"/>
    <w:rsid w:val="00656BE6"/>
    <w:rsid w:val="006A77A5"/>
    <w:rsid w:val="008A5F7C"/>
    <w:rsid w:val="00E1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60AA3"/>
  <w15:chartTrackingRefBased/>
  <w15:docId w15:val="{E9CF2C9B-6366-44DD-A32E-B7F5F7D33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003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600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56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600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4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Гогина Марина Вениаминовна</dc:creator>
  <cp:keywords/>
  <dc:description/>
  <cp:lastModifiedBy>Гогина Марина Вениаминовна</cp:lastModifiedBy>
  <cp:revision>6</cp:revision>
  <cp:lastPrinted>2026-10-01T01:07:00Z</cp:lastPrinted>
  <dcterms:created xsi:type="dcterms:W3CDTF">2026-09-16T00:13:00Z</dcterms:created>
  <dcterms:modified xsi:type="dcterms:W3CDTF">2026-10-01T01:07:00Z</dcterms:modified>
</cp:coreProperties>
</file>